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0" w:rsidRPr="00013A79" w:rsidRDefault="004C37C0">
      <w:pPr>
        <w:rPr>
          <w:sz w:val="22"/>
          <w:szCs w:val="22"/>
        </w:rPr>
      </w:pPr>
    </w:p>
    <w:p w:rsidR="004C37C0" w:rsidRPr="00FA01AC" w:rsidRDefault="004C37C0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4C37C0" w:rsidRPr="00FA01AC" w:rsidRDefault="004C37C0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«Сообщение о решениях, принятых</w:t>
      </w:r>
      <w:r w:rsidRPr="00FA01AC">
        <w:rPr>
          <w:b/>
          <w:sz w:val="22"/>
          <w:szCs w:val="22"/>
        </w:rPr>
        <w:t xml:space="preserve"> Советом директоров</w:t>
      </w:r>
      <w:r w:rsidRPr="00FA01AC">
        <w:rPr>
          <w:b/>
          <w:bCs/>
          <w:sz w:val="22"/>
          <w:szCs w:val="22"/>
        </w:rPr>
        <w:t>»</w:t>
      </w:r>
    </w:p>
    <w:p w:rsidR="004C37C0" w:rsidRPr="0040001C" w:rsidRDefault="004C37C0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C37C0" w:rsidRPr="0040001C" w:rsidTr="00E20727">
        <w:trPr>
          <w:cantSplit/>
        </w:trPr>
        <w:tc>
          <w:tcPr>
            <w:tcW w:w="10234" w:type="dxa"/>
            <w:gridSpan w:val="2"/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 Общие сведения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Открытое акционерное общество «Спектр»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ОАО «Спектр»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Россия г. Великий Новгород, ул.Великая, д.18. 173003.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1025300790360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5321036047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  <w:lang w:val="en-US"/>
              </w:rPr>
            </w:pPr>
            <w:r w:rsidRPr="0040001C">
              <w:rPr>
                <w:sz w:val="18"/>
                <w:szCs w:val="18"/>
              </w:rPr>
              <w:t xml:space="preserve">01617 - </w:t>
            </w:r>
            <w:r w:rsidRPr="0040001C">
              <w:rPr>
                <w:sz w:val="18"/>
                <w:szCs w:val="18"/>
                <w:lang w:val="en-US"/>
              </w:rPr>
              <w:t>D</w:t>
            </w:r>
          </w:p>
        </w:tc>
      </w:tr>
      <w:tr w:rsidR="004C37C0" w:rsidRPr="0040001C" w:rsidTr="00E20727"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http://www.disclosure.ru/issuer/5321036047/</w:t>
            </w:r>
          </w:p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</w:tbl>
    <w:p w:rsidR="004C37C0" w:rsidRPr="0040001C" w:rsidRDefault="004C37C0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4C37C0" w:rsidRPr="0040001C" w:rsidTr="00E20727">
        <w:trPr>
          <w:cantSplit/>
        </w:trPr>
        <w:tc>
          <w:tcPr>
            <w:tcW w:w="10376" w:type="dxa"/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4C37C0" w:rsidRPr="004E3880" w:rsidTr="00E20727">
        <w:trPr>
          <w:cantSplit/>
          <w:trHeight w:val="1579"/>
        </w:trPr>
        <w:tc>
          <w:tcPr>
            <w:tcW w:w="10376" w:type="dxa"/>
          </w:tcPr>
          <w:p w:rsidR="004C37C0" w:rsidRPr="004E3880" w:rsidRDefault="004C37C0" w:rsidP="0052347F">
            <w:pPr>
              <w:pStyle w:val="NormalWeb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</w:t>
            </w:r>
            <w:r>
              <w:rPr>
                <w:sz w:val="22"/>
                <w:szCs w:val="22"/>
              </w:rPr>
              <w:t>шесть</w:t>
            </w:r>
            <w:r w:rsidRPr="004E3880">
              <w:rPr>
                <w:sz w:val="22"/>
                <w:szCs w:val="22"/>
              </w:rPr>
              <w:t xml:space="preserve"> членов совета директоров из семи избранных на общем собрании акционеров; результаты голосования по всем </w:t>
            </w:r>
            <w:r>
              <w:rPr>
                <w:sz w:val="22"/>
                <w:szCs w:val="22"/>
              </w:rPr>
              <w:t>двум</w:t>
            </w:r>
            <w:r w:rsidRPr="004E3880">
              <w:rPr>
                <w:sz w:val="22"/>
                <w:szCs w:val="22"/>
              </w:rPr>
              <w:t xml:space="preserve"> вопросам повестки дня: «за» - </w:t>
            </w:r>
            <w:r>
              <w:rPr>
                <w:sz w:val="22"/>
                <w:szCs w:val="22"/>
              </w:rPr>
              <w:t>шесть</w:t>
            </w:r>
            <w:r w:rsidRPr="004E3880">
              <w:rPr>
                <w:sz w:val="22"/>
                <w:szCs w:val="22"/>
              </w:rPr>
              <w:t xml:space="preserve"> голосов; против «0» голосов, воздержавшихся «0» голосов; </w:t>
            </w:r>
          </w:p>
          <w:p w:rsidR="004C37C0" w:rsidRPr="004E3880" w:rsidRDefault="004C37C0" w:rsidP="0052347F">
            <w:pPr>
              <w:pStyle w:val="NormalWeb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4C37C0" w:rsidRPr="004E3880" w:rsidRDefault="004C37C0" w:rsidP="007B33EE">
            <w:pPr>
              <w:jc w:val="both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 xml:space="preserve">2.2.1. Утвердить Политику в области организации внутреннего аудита ОАО «Спектр»; </w:t>
            </w:r>
          </w:p>
          <w:p w:rsidR="004C37C0" w:rsidRPr="004E3880" w:rsidRDefault="004C37C0" w:rsidP="007B33EE">
            <w:pPr>
              <w:jc w:val="both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>2.2.2. Утвердить Положение «О комитете по аудиту Совета директоров ОАО «Спектр».</w:t>
            </w:r>
          </w:p>
          <w:p w:rsidR="004C37C0" w:rsidRPr="004E3880" w:rsidRDefault="004C37C0" w:rsidP="007B33E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4C37C0" w:rsidRPr="004E3880" w:rsidRDefault="004C37C0" w:rsidP="0052347F">
            <w:pPr>
              <w:pStyle w:val="NormalWeb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4E3880">
              <w:rPr>
                <w:color w:val="FF0000"/>
                <w:sz w:val="22"/>
                <w:szCs w:val="22"/>
              </w:rPr>
              <w:t>09.06.2021</w:t>
            </w:r>
            <w:r w:rsidRPr="004E3880">
              <w:rPr>
                <w:sz w:val="22"/>
                <w:szCs w:val="22"/>
              </w:rPr>
              <w:t xml:space="preserve"> год;</w:t>
            </w:r>
          </w:p>
          <w:p w:rsidR="004C37C0" w:rsidRPr="004E3880" w:rsidRDefault="004C37C0" w:rsidP="0052347F">
            <w:pPr>
              <w:pStyle w:val="NormalWeb"/>
              <w:rPr>
                <w:color w:val="FF0000"/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4E3880">
              <w:rPr>
                <w:color w:val="FF0000"/>
                <w:sz w:val="22"/>
                <w:szCs w:val="22"/>
              </w:rPr>
              <w:t>09.06.2021 г. № 7/2021.</w:t>
            </w:r>
          </w:p>
          <w:p w:rsidR="004C37C0" w:rsidRPr="004E3880" w:rsidRDefault="004C37C0" w:rsidP="00A75015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>2.5. Идентификационные признаки ценных бумаг эмитента:</w:t>
            </w:r>
          </w:p>
          <w:p w:rsidR="004C37C0" w:rsidRPr="004E3880" w:rsidRDefault="004C37C0" w:rsidP="00A7501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4E3880">
              <w:rPr>
                <w:sz w:val="22"/>
                <w:szCs w:val="22"/>
                <w:lang w:val="en-US"/>
              </w:rPr>
              <w:t>D</w:t>
            </w:r>
            <w:r w:rsidRPr="004E3880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4C37C0" w:rsidRPr="004E3880" w:rsidRDefault="004C37C0" w:rsidP="00A7501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3880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4E3880">
              <w:rPr>
                <w:sz w:val="22"/>
                <w:szCs w:val="22"/>
                <w:lang w:val="en-US"/>
              </w:rPr>
              <w:t>D</w:t>
            </w:r>
            <w:r w:rsidRPr="004E3880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E3880">
                <w:rPr>
                  <w:sz w:val="22"/>
                  <w:szCs w:val="22"/>
                </w:rPr>
                <w:t>1992 г</w:t>
              </w:r>
            </w:smartTag>
            <w:r w:rsidRPr="004E3880">
              <w:rPr>
                <w:sz w:val="22"/>
                <w:szCs w:val="22"/>
              </w:rPr>
              <w:t>.</w:t>
            </w:r>
          </w:p>
          <w:p w:rsidR="004C37C0" w:rsidRPr="004E3880" w:rsidRDefault="004C37C0" w:rsidP="00F77AF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C37C0" w:rsidRPr="0040001C" w:rsidRDefault="004C37C0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4C37C0" w:rsidRPr="0040001C" w:rsidTr="009B13C0">
        <w:trPr>
          <w:cantSplit/>
        </w:trPr>
        <w:tc>
          <w:tcPr>
            <w:tcW w:w="10234" w:type="dxa"/>
            <w:gridSpan w:val="11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4C37C0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3.1. Наименование должности</w:t>
            </w:r>
            <w:r w:rsidRPr="0040001C">
              <w:rPr>
                <w:sz w:val="18"/>
                <w:szCs w:val="18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4C37C0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4C37C0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7C0" w:rsidRPr="00925A94" w:rsidRDefault="004C37C0" w:rsidP="003A038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7C0" w:rsidRPr="0040001C" w:rsidRDefault="004C37C0" w:rsidP="005234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7C0" w:rsidRPr="00925A94" w:rsidRDefault="004C37C0" w:rsidP="003A0386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4C37C0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37C0" w:rsidRPr="0040001C" w:rsidRDefault="004C37C0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7C0" w:rsidRPr="0040001C" w:rsidRDefault="004C37C0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4C37C0" w:rsidRDefault="004C37C0" w:rsidP="00A963CE">
      <w:pPr>
        <w:jc w:val="center"/>
        <w:rPr>
          <w:b/>
          <w:bCs/>
          <w:sz w:val="22"/>
          <w:szCs w:val="22"/>
        </w:rPr>
      </w:pPr>
    </w:p>
    <w:p w:rsidR="004C37C0" w:rsidRDefault="004C37C0" w:rsidP="00A963CE">
      <w:pPr>
        <w:jc w:val="center"/>
        <w:rPr>
          <w:b/>
          <w:bCs/>
          <w:sz w:val="22"/>
          <w:szCs w:val="22"/>
        </w:rPr>
      </w:pPr>
    </w:p>
    <w:sectPr w:rsidR="004C37C0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C0" w:rsidRDefault="004C37C0">
      <w:r>
        <w:separator/>
      </w:r>
    </w:p>
  </w:endnote>
  <w:endnote w:type="continuationSeparator" w:id="0">
    <w:p w:rsidR="004C37C0" w:rsidRDefault="004C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C0" w:rsidRDefault="004C37C0">
      <w:r>
        <w:separator/>
      </w:r>
    </w:p>
  </w:footnote>
  <w:footnote w:type="continuationSeparator" w:id="0">
    <w:p w:rsidR="004C37C0" w:rsidRDefault="004C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23D50"/>
    <w:rsid w:val="000371BA"/>
    <w:rsid w:val="00037225"/>
    <w:rsid w:val="00082426"/>
    <w:rsid w:val="00083133"/>
    <w:rsid w:val="00086E76"/>
    <w:rsid w:val="000A0ACF"/>
    <w:rsid w:val="000A130A"/>
    <w:rsid w:val="000C67C5"/>
    <w:rsid w:val="000D2240"/>
    <w:rsid w:val="00102AAB"/>
    <w:rsid w:val="00107B15"/>
    <w:rsid w:val="00110E0C"/>
    <w:rsid w:val="00111E9F"/>
    <w:rsid w:val="0014060D"/>
    <w:rsid w:val="00162E90"/>
    <w:rsid w:val="0016396A"/>
    <w:rsid w:val="0017646A"/>
    <w:rsid w:val="0017781D"/>
    <w:rsid w:val="00183DA6"/>
    <w:rsid w:val="001933CB"/>
    <w:rsid w:val="001A6A78"/>
    <w:rsid w:val="001B0174"/>
    <w:rsid w:val="001B6F9D"/>
    <w:rsid w:val="001C7741"/>
    <w:rsid w:val="001F342B"/>
    <w:rsid w:val="00224698"/>
    <w:rsid w:val="00242EF1"/>
    <w:rsid w:val="0025674B"/>
    <w:rsid w:val="00266219"/>
    <w:rsid w:val="00277489"/>
    <w:rsid w:val="00283C89"/>
    <w:rsid w:val="002A5796"/>
    <w:rsid w:val="003227D3"/>
    <w:rsid w:val="00322BD9"/>
    <w:rsid w:val="0033170E"/>
    <w:rsid w:val="0035461E"/>
    <w:rsid w:val="00375B85"/>
    <w:rsid w:val="0038662F"/>
    <w:rsid w:val="003919FB"/>
    <w:rsid w:val="003A0386"/>
    <w:rsid w:val="003C0C6B"/>
    <w:rsid w:val="003D0D78"/>
    <w:rsid w:val="003E6C8C"/>
    <w:rsid w:val="003F09D4"/>
    <w:rsid w:val="0040001C"/>
    <w:rsid w:val="004123ED"/>
    <w:rsid w:val="00426FFD"/>
    <w:rsid w:val="0044529E"/>
    <w:rsid w:val="004716E7"/>
    <w:rsid w:val="00490F7D"/>
    <w:rsid w:val="00496817"/>
    <w:rsid w:val="004A2E3F"/>
    <w:rsid w:val="004C37C0"/>
    <w:rsid w:val="004D6AAF"/>
    <w:rsid w:val="004E3880"/>
    <w:rsid w:val="004E4A38"/>
    <w:rsid w:val="00504588"/>
    <w:rsid w:val="00507C9E"/>
    <w:rsid w:val="0052347F"/>
    <w:rsid w:val="005355F4"/>
    <w:rsid w:val="005719F8"/>
    <w:rsid w:val="005744F4"/>
    <w:rsid w:val="005849C4"/>
    <w:rsid w:val="00591DA3"/>
    <w:rsid w:val="00594FA6"/>
    <w:rsid w:val="00597198"/>
    <w:rsid w:val="005B3E25"/>
    <w:rsid w:val="005C182F"/>
    <w:rsid w:val="005E029D"/>
    <w:rsid w:val="005E63C8"/>
    <w:rsid w:val="0060363B"/>
    <w:rsid w:val="006125BE"/>
    <w:rsid w:val="00623B7B"/>
    <w:rsid w:val="0063354A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60F29"/>
    <w:rsid w:val="007A3054"/>
    <w:rsid w:val="007A45F7"/>
    <w:rsid w:val="007B33EE"/>
    <w:rsid w:val="007B7F5C"/>
    <w:rsid w:val="007E101C"/>
    <w:rsid w:val="00801682"/>
    <w:rsid w:val="00823549"/>
    <w:rsid w:val="008433DD"/>
    <w:rsid w:val="00874FEB"/>
    <w:rsid w:val="008933F5"/>
    <w:rsid w:val="008A440E"/>
    <w:rsid w:val="008C1EE9"/>
    <w:rsid w:val="008D6B16"/>
    <w:rsid w:val="008F5B75"/>
    <w:rsid w:val="009151E1"/>
    <w:rsid w:val="00925A94"/>
    <w:rsid w:val="00940687"/>
    <w:rsid w:val="00950E54"/>
    <w:rsid w:val="00950EE8"/>
    <w:rsid w:val="00953FDB"/>
    <w:rsid w:val="00963AE1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75015"/>
    <w:rsid w:val="00A963CE"/>
    <w:rsid w:val="00AC4563"/>
    <w:rsid w:val="00AD3195"/>
    <w:rsid w:val="00AF4B31"/>
    <w:rsid w:val="00B050CC"/>
    <w:rsid w:val="00B2028D"/>
    <w:rsid w:val="00B21C5C"/>
    <w:rsid w:val="00B251F6"/>
    <w:rsid w:val="00B279BB"/>
    <w:rsid w:val="00B33691"/>
    <w:rsid w:val="00B7122B"/>
    <w:rsid w:val="00B7432B"/>
    <w:rsid w:val="00B771EC"/>
    <w:rsid w:val="00BA32C5"/>
    <w:rsid w:val="00BA7D83"/>
    <w:rsid w:val="00BC2E54"/>
    <w:rsid w:val="00BC5873"/>
    <w:rsid w:val="00BD3C95"/>
    <w:rsid w:val="00BE2BEE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007"/>
    <w:rsid w:val="00CB5B51"/>
    <w:rsid w:val="00CC1F41"/>
    <w:rsid w:val="00CE17DA"/>
    <w:rsid w:val="00CE5871"/>
    <w:rsid w:val="00CF0F9E"/>
    <w:rsid w:val="00CF288C"/>
    <w:rsid w:val="00D07C30"/>
    <w:rsid w:val="00D11212"/>
    <w:rsid w:val="00D114D1"/>
    <w:rsid w:val="00D17366"/>
    <w:rsid w:val="00D179C0"/>
    <w:rsid w:val="00D2382E"/>
    <w:rsid w:val="00D253C9"/>
    <w:rsid w:val="00D32033"/>
    <w:rsid w:val="00D41298"/>
    <w:rsid w:val="00D41D45"/>
    <w:rsid w:val="00D54979"/>
    <w:rsid w:val="00D577F0"/>
    <w:rsid w:val="00D61714"/>
    <w:rsid w:val="00D7661C"/>
    <w:rsid w:val="00D83586"/>
    <w:rsid w:val="00DA0214"/>
    <w:rsid w:val="00DB339C"/>
    <w:rsid w:val="00DE015B"/>
    <w:rsid w:val="00DE3654"/>
    <w:rsid w:val="00DF5673"/>
    <w:rsid w:val="00E13FE0"/>
    <w:rsid w:val="00E17E1E"/>
    <w:rsid w:val="00E20727"/>
    <w:rsid w:val="00E21B09"/>
    <w:rsid w:val="00E360DF"/>
    <w:rsid w:val="00E85434"/>
    <w:rsid w:val="00EA444B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672A3"/>
    <w:rsid w:val="00F71A5E"/>
    <w:rsid w:val="00F77AF6"/>
    <w:rsid w:val="00F81742"/>
    <w:rsid w:val="00F86A6C"/>
    <w:rsid w:val="00F90ED2"/>
    <w:rsid w:val="00FA01AC"/>
    <w:rsid w:val="00FA090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8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B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B3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B3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4B3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4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506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51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51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304</Words>
  <Characters>1739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9</cp:revision>
  <cp:lastPrinted>2021-06-09T06:21:00Z</cp:lastPrinted>
  <dcterms:created xsi:type="dcterms:W3CDTF">2021-05-13T10:48:00Z</dcterms:created>
  <dcterms:modified xsi:type="dcterms:W3CDTF">2021-06-09T06:49:00Z</dcterms:modified>
</cp:coreProperties>
</file>